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-911860</wp:posOffset>
            </wp:positionH>
            <wp:positionV relativeFrom="page">
              <wp:posOffset>-9525</wp:posOffset>
            </wp:positionV>
            <wp:extent cx="7575550" cy="10696575"/>
            <wp:effectExtent l="0" t="0" r="6350" b="9525"/>
            <wp:wrapNone/>
            <wp:docPr id="2" name="图片 3" descr="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便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关于公布第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十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届全国青年科普创新实验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暨作品大赛重庆赛区复赛结果的通知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各有关单位：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第十届全国青年科普创新实验暨作品大赛重庆赛区复赛于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日在重庆科技馆顺利举行。经过报名、初赛、复赛等程序，大赛评审委员会共评出创意作品人机协作命题一等奖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个，二等奖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个，三等奖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个；创意作品未来校园命题一等奖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个，二等奖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个，三等奖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个；科普实验未来太空车命题一等奖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个，二等奖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29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个，三等奖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最佳创意奖2个、最佳技术奖2个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优秀指导教师172名；优秀组织单位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个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。现将名单予以公布（详见附件）。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希望获奖个人和单位珍惜荣誉，再接再厉，以全国青年科普创新实验暨作品大赛为抓手，深入开展创新实践活动，培育更多具备科学家潜质的青少年人才，为推动现代化新重庆建设作出新的更大贡献。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ascii="Times New Roman" w:hAnsi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1.获奖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团队名单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160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2.优秀指导教师名单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3.优秀组织单位名单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重庆市科学技术协会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2024年6月5日</w:t>
      </w:r>
    </w:p>
    <w:p>
      <w:pPr>
        <w:pStyle w:val="2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1984" w:right="1417" w:bottom="164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left"/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获奖团队名单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创意作品人机协作名单</w:t>
      </w:r>
    </w:p>
    <w:tbl>
      <w:tblPr>
        <w:tblStyle w:val="8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79"/>
        <w:gridCol w:w="1350"/>
        <w:gridCol w:w="2412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奖项</w:t>
            </w:r>
          </w:p>
        </w:tc>
        <w:tc>
          <w:tcPr>
            <w:tcW w:w="257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作品名称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学校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参赛选手</w:t>
            </w:r>
          </w:p>
        </w:tc>
        <w:tc>
          <w:tcPr>
            <w:tcW w:w="140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一种搭载波浪补偿自稳平台算法的海上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作业无人船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代艾鸿、杨莹莹、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王艺涵、李俊彦、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孙钰婷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10"/>
                <w:rFonts w:ascii="Times New Roman" w:hAnsi="Times New Roman"/>
                <w:color w:val="auto"/>
                <w:lang w:val="en-US" w:eastAsia="zh-CN" w:bidi="ar"/>
              </w:rPr>
              <w:t>破</w:t>
            </w:r>
            <w:r>
              <w:rPr>
                <w:rStyle w:val="11"/>
                <w:rFonts w:ascii="Times New Roman" w:hAnsi="Times New Roman"/>
                <w:color w:val="auto"/>
                <w:lang w:val="en-US" w:eastAsia="zh-CN" w:bidi="ar"/>
              </w:rPr>
              <w:t>“</w:t>
            </w:r>
            <w:r>
              <w:rPr>
                <w:rStyle w:val="10"/>
                <w:rFonts w:ascii="Times New Roman" w:hAnsi="Times New Roman"/>
                <w:color w:val="auto"/>
                <w:lang w:val="en-US" w:eastAsia="zh-CN" w:bidi="ar"/>
              </w:rPr>
              <w:t>量</w:t>
            </w:r>
            <w:r>
              <w:rPr>
                <w:rStyle w:val="11"/>
                <w:rFonts w:ascii="Times New Roman" w:hAnsi="Times New Roman"/>
                <w:color w:val="auto"/>
                <w:lang w:val="en-US" w:eastAsia="zh-CN" w:bidi="ar"/>
              </w:rPr>
              <w:t>”</w:t>
            </w:r>
            <w:r>
              <w:rPr>
                <w:rStyle w:val="10"/>
                <w:rFonts w:ascii="Times New Roman" w:hAnsi="Times New Roman"/>
                <w:color w:val="auto"/>
                <w:lang w:val="en-US" w:eastAsia="zh-CN" w:bidi="ar"/>
              </w:rPr>
              <w:t>之道，助力农业机械智能化——苎麻打麻机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郭鑫瑞、安添硕、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向佳霖、何俊杰、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骆启良、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基于双雾化技术的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空气洗手器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李柏林、李文睿、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王宝玺、张浩然、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宋涛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基于物联网技术的智慧蜂箱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张普、左静怡、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严叶飞、孙慧、余洋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严天华、丁志强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最佳技术奖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 xml:space="preserve">智岩微视-岩石微观特征自动化测量系统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重庆科技大学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段兴明、王彪、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林笑妍、刘海铃、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 xml:space="preserve">邹金燕 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王猛、刘枢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半封闭式轮桨推进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装置两栖机器人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重庆交通大学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邓来田、陈海娟、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张雯、龚欣语、王涛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赵藤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“机”时医诊，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“桥”出病害——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基于无人机IBM-RBM技术的危旧桥梁性能评估与损伤诊断平台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重庆交通大学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周书韬、骆东阳、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任海天、张云飞、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齐可欣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唐菲菲、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杨俊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基于物联网的多重气体放电消毒机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西南大学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聂铭汐、姜林、朱一菲、黄佩霖、汪俊莎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王彪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智能避障多类播种机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重庆工程职业技术学院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贺本练、陈婕、胡强、陈周明、潘伟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叶恬羽、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翟大军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最佳创意奖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儿童智能垃圾分类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科普教具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重庆科创职业学院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卢錡、吴映红、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吴宏飞、罗泰燕、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董路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刘成义、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  <w:t>朱亚红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default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基于树形算法的用电与安全监预测系统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陈冠男、谢晶秋、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曹宇婷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陈然、李祥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棱隙先锋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郭睿、孙浩轩、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喻懿妃、袁方灿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基于北斗定位系统的全方位水上救援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无人艇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吴安芙、殷月、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刘姝丹、游婧、王储 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赵藤、赵珂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涤故更新---一种新型智能海陆风电塔筒除锈喷漆机器人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桂旋、文珂欣、王萌、张涵、郭宇阳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基于人机共存技术的协作消毒无人机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刘雨含、冯瑞宇、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杨婉婷、魏思宁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刘怡、徐妍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句芒一号-智能荒漠植树机器人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周可、杨浩翊、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夏焕婷、舒春云、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唐志超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翟大军、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孙可盈、吴小如、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刘雅晨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陈林、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基于Arduino与循迹算法小车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周兴保、罗青山、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张先发、龚梦婷、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王荣荣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秦楠、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谢长贵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基于货运自动驾驶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安全员接管状态监测系统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李朝山、徐若羽、刘佳璐、杨遨光、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王新成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茶韵智韵——国际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茶文化交流大使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王潇冉、屈明杰、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府奕君、刘雨桐、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刘艺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智慧城建-后堡社区智慧街道规划设计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李静、黄程鸿、王皓、吴家澍、张耘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朱古月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984" w:right="1417" w:bottom="164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创意作品未来校园名单</w:t>
      </w:r>
    </w:p>
    <w:tbl>
      <w:tblPr>
        <w:tblStyle w:val="8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650"/>
        <w:gridCol w:w="1434"/>
        <w:gridCol w:w="231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奖项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作品名称</w:t>
            </w:r>
          </w:p>
        </w:tc>
        <w:tc>
          <w:tcPr>
            <w:tcW w:w="143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学校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参赛选手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“低碳桃李”：基于物联网的水质信息采集系统与实时反馈小程序的开发 ——用于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检测南开中学桃李湖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重庆南开中学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田子鑫、邹欣妤、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张宸瑀、蔡礼丞、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马艺焯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张明婧、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叶彬强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未来校园实验室：创新点按式精准滴定仪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重庆市渝高中学校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唐浩、谢宇馨、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谭博文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曹恒、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识南中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梁峻瑞、周瓒、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程巧伶、何文涛、苏春文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袁玉杰、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王艺融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火灾中的智多星与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导航者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丁浩珉、莫雅棋、伞奕然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来泽、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邓白龙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default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数字化多普勒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重庆市万盛职业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霍俞东、田桂端、徐恩飞、颜文彬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李杰、吴桐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最佳创意奖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基于图像识别的智能预防学生坠楼系统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兼善中学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尹玺滈、焦一迅、杨迦盛、陈昊洋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default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智慧校园小面机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周煜杰、张昱航、张芷瑄、李靖毓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一款具有预防近视功能的坐姿提醒器——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Eye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重庆巴南育才实验中学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苏诗涵、汪于程、何其昊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罗满、曾梨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最佳技术奖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智能物联安全防护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电梯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重庆市荣昌区宝城初级中学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陈毅佳、朱芷玥、张若熙、奚雅蕊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兰立飞、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未来教室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张天涛、庹源卓、杨泺议、张子恒、杨轩墨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姜旭、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王冰冰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校园开放式阳台安全报警装置 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田罗兰、谢之豪、刘桂廷、江嘉铭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黎燕丽、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陈圣兵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校园智能留言板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康蓝兮、胡本茜、唐铎文、查朝腾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龙门吊操作强制戴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安全帽安全系统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毛梓伊、方馨仪、方媛、易嘉景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任静、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熊大鑫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谦毅未来校园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陈凯林、程浩楠、周乙豪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童富春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一种聋哑学校失明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学生生活小帮手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重庆市忠县拔山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邹韵筱、李倩、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莫宇轩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莫凤华、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default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防黑板反光眼镜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王雪乂、周安泰、龙伯涛、任孜涵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程臻珍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一种新型校园心理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健康迷你吧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刘苏航、黄湘林、龚先堂、周煜铭、程宇江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李小琼、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未来校园之智慧教室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重庆市南渝中学校、上海市实验学校、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徐逸非、马晟翔、 谭宇晨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陈超、刘江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智能控油壶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重庆市第九十四初级中学校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冯炳博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刘亭亚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云鼎学院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沈治羽、刘俊乾、周渝笙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吴昊宇、童富春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坎儿井式山地城市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海绵雨水管网系统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重庆市渝高中学校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肖俊杰、谷汶轩、甘展羽、刘锦卓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曹恒、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方言通校园大数据语音垃圾分类桶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重庆市渝高中学校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刘思妍、汪子涵、包洪泽、刘思恒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曹恒、乐小娅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向阳智慧职教校园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模型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邓茜茹、王德荣、郭炜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陈镇、桂莉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博喻学院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王鹏森、莆虹利、匡宇航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程敏、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未来校园之学生宿舍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许智禹、刘仕航、谢俊杰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彭伟、杨鑫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未来校园火灾和水灾的预测、报警、逃生和生命探测安全系统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重庆市合川大石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高政、邓庄育、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罗鑫、张广渝、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周奕伶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李小龙、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一种新型校园立体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慧种养系统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陈勇锡、黄耀熙、许芳菲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李文靖、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黄移蒙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智慧寝室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汪宏彦、滕翔、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崔倩瑜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超声波测距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坐姿提示器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重庆市南岸区中海学校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骆涵少、李昀泽、徐世权、毕欣妍、李仕峻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李应琛、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“智明”红外线传感器自控系统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周小宇、杨婉君、杨丹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atLeast"/>
              <w:ind w:right="0" w:righ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康捷乐—数智化健康管理系统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蒋智蓉、张子逊、姜敏昕、杭琪琪、张燕妮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刘瑜、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杨孟欢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sectPr>
          <w:pgSz w:w="11906" w:h="16838"/>
          <w:pgMar w:top="1984" w:right="1417" w:bottom="164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Times New Roman" w:hAnsi="Times New Roman" w:eastAsia="方正小标宋_GBK" w:cs="方正小标宋_GBK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color w:val="auto"/>
          <w:sz w:val="32"/>
          <w:szCs w:val="32"/>
        </w:rPr>
        <w:t>未来太空车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32"/>
          <w:szCs w:val="32"/>
          <w:lang w:bidi="ar"/>
        </w:rPr>
        <w:t>名单</w:t>
      </w:r>
    </w:p>
    <w:tbl>
      <w:tblPr>
        <w:tblStyle w:val="7"/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034"/>
        <w:gridCol w:w="2665"/>
        <w:gridCol w:w="2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  <w:t>奖  项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  <w:t>学  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  <w:t>参赛选手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喻馨叶、杨增鑫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胡琴、殷银峰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李晓轩 、黄雨晨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胡文覃、宋思语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王浠多、张文韬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秀山土家族苗族自治县实验初级中学校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胡文覃、宋思语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朱俊桦 、刘培申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王谦、方维龙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秀山土家族苗族自治县实验初级中学校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飞 、彭 磊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周宪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秀山土家族苗族自治县凤凰初级中学校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田昊宸 、李朝林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舒义林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重庆市南岸区中海学校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曾梓涵 、焦点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李应琛、罗玲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钱瑞 、张子鑫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向丹、郑伟林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重庆市大足区双塔中学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龙安静 谢美发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陈光兰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杨进、马晓辉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张献、冷进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秀山土家族苗族自治县凤起初级中学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杨文景、 雷诺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杨佳杰、程卓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姜旭、王冰冰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吕凯、邓臣鑫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蔡敏、骆启良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朱泓霖、张峻珂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王浠多、张文韬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重庆市万盛职业教育中心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王厚华、李燿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李杰、黄玉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溪初级中学校溪初级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杨夏昕、姚真贤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重庆市荣昌区宝城初级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于德浩、段云天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兰立飞、夏国元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重庆市涪陵外国语学校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唐艺瑄、袁梓鸣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杨皓宇、聂雅雯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贾淑娟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文樟、喻润豪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安波、龚宗圣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李正东、刘进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刘凤兰 杜丽芳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魏鑫、王浩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霍川、胡波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蒋家辉、刘鸿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柏权武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赵天宁、焦科夫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陈维、袁朝洪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戴文浩、周刚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胡波、霍川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赵维科、石海涛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周宪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陈汇东、陈子铭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舒义林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苏鹏、廖益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水山路、李一平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郭宇浩、卿乾昊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兰立飞、兰华蓉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重庆市第一一0中学校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杨承霖、李家渝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鲁瑜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凤起初级中学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杨林鑫、彭晏淅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艾德银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唐承雪、刘洁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徐冬静、李一平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杨佳慧、唐晶晶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彭伟、杨小勋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重庆市田家炳中学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傅怡萱、秦玉林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杨言、 陈橙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李栎杰、唐于翔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彭俊超、马腾飞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卢思宇、王柔予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王艺融、袁玉杰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贡桑吉、喻柏雲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贾淑娟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熊彦博、唐峻熙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王洋洋、杨桃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王男星、邹凌峰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王谦、方维龙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重庆市大足区双塔中学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王红运、朱薛有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杨燕兵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黄锦浩、高渝东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姜旭、王冰冰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孙一丁、姜  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王云玲、李一平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陈云博、王语宸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刘常伟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重庆市第一一0中学校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秦乾策、廖宇航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黄亚华 刘  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李文锐、吴东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张江川 骆启良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重庆市涪陵外国语学校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高盈盈、冉煜雯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孟俊延 、申宇涵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陈俊元、杨念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重庆市涪陵外国语学校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李鑫玥 、汪思雨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肖柏瑞、卢子豪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兰立飞、蒋波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张世鹏、李天宇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周宪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张萱怡、马英铭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李朝平、吕家兴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刘锐、陈宇燕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陈俊元、杨念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蔡佳怡、黄嘉月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刘常伟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李东杰、邓瀚宇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程臻珍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王浩宇 、刘文浩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冯乾坤、黄彬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姜玮 、薛依卓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陈然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安军翰、龚承旭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姜旭、王冰冰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肖瑶、聂宇芸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李朝平、吕家兴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宗和一、雷梓艺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周帮镝、杨桂兰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毛景轩、汪芋衡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刘常伟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余俊驰、田鑫宇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周宪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陈美君、肖美娟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程臻珍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重庆市南岸区中海学校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桂宏轩、程美菡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李应琛 罗玲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刘旺、胡云涛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骆启良 徐  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江旭尧、沈裕林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卢楣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叶凌枫、熊松鑫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陈俊元、杨念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欧志杭、王恩翌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李敏慧、倪晓燕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张博智、张藐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王艺融、袁玉杰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杨榕森、曾雅婷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张陵娜、张纬善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黄瑞、段智翔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王谦、方维龙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王翱翔、代松余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蔡敏、徐炼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郑新雨、叶孟灵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兰立飞、兰华蓉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郑牧林、吴孙沅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刘常伟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梁语、刘济豪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邓天勇、袁良波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钟瑞 、梁喻泉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柏权武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卿宸、储嘉余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马腾飞、刘锦涛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官庄初级中学校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杨轩、石胜宇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田洪、陈红霞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廖羲尧、李福洲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李德志 余华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王佳有、蒋学端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骆启良 蔡敏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万震聪、何宇涵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  川 胡  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文灵、冯馨靓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陈俊元 杨  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郑贻丹、梁明媛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刘常伟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向彬杨、周子浩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陈维、韦江毅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霍泓旭、罗成浩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胡波、张利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龙池初级中学校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罗乔丹、费利婧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莫登建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张扬家文、梁 川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程臻珍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重庆市涪陵外国语学校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王雅欣、雷权芹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清溪初级中学校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胡思宇、余莹莹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重庆市南岸区中海学校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李仕峻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李应琛、罗玲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彭述康、王增锡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刘凤兰、廖文婷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罗杰、何昊宸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周盼、蔡海荣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罗浩芸、向宸乐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曾佩军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尚国强、田鑫林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杨小勋、杨鑫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艺、郭钰池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陈俊元、杨念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曾仡茁、代正东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重庆市第一一0中学校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杨顺淞、何知行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黄亚华、鲁瑜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sectPr>
          <w:pgSz w:w="11906" w:h="16838"/>
          <w:pgMar w:top="1984" w:right="1417" w:bottom="164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left"/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优秀指导教师名单</w:t>
      </w:r>
    </w:p>
    <w:tbl>
      <w:tblPr>
        <w:tblStyle w:val="7"/>
        <w:tblW w:w="8606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0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王艺融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重庆市兼善中学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重庆市忠县拔山中学校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重庆市渝高中学校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王恩慧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王浠多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韦江毅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方维龙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邓天勇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邓思薪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秀山土家族苗族自治县凤起初级中学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艾德银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叶恬羽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叶彬强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秀山土家族苗族自治县清溪初级中学校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秀山土家族苗族自治县官庄初级中学校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重庆市渝高中学校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乐小娅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冯乾坤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重庆市荣昌区宝城初级中学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重庆市荣昌区宝城初级中学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兰华蓉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朱古月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刘成义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重庆市第九十四初级中学校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刘亭亚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重庆市第一一0中学校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刘常伟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重庆市大足城南东序学校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重庆市合川大石中学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李向莉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重庆市南岸区中海学校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李应琛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重庆市万盛职业教育中心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新星中学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重庆市田家炳中学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杨孟欢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重庆市大足区双塔中学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杨燕兵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吴定栋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重庆市万盛职业教育中心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何永福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重庆市渝高中学校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张江川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张纬善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重庆南开中学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陈圣兵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重庆市大足区双塔中学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秀山土家族苗族自治县官庄初级中学校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重庆市南渝中学校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重庆市田家炳中学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重庆市南岸区中海学校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重庆巴南育才实验中学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重庆市涪陵外国语学校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周帮镝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秀山土家族苗族自治县实验初级中学校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柏权武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鲁能巴蜀中学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皇燕明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骆启良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重庆市合川大石中学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袁良波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袁朝洪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重庆市忠县拔山中学校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秀山土家族苗族自治县龙池初级中学校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莫登建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重庆市荣昌区宝城初级中学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夏国元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徐冬静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殷银峰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凌云志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重庆市万盛职业教育中心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重庆市第一一0中学校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秀山土家族苗族自治县凤起初级中学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黄移蒙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重庆市渝高中学校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龚宗圣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彭俊超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重庆市荣昌区宝城初级中学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程臻珍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秀山土家族苗族自治县凤凰初级中学校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重庆市第一一0中学校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童富春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重庆巴南育才实验中学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谢长贵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蔡海荣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翟大军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熊大鑫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黎燕丽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魏博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sectPr>
          <w:pgSz w:w="11906" w:h="16838"/>
          <w:pgMar w:top="1984" w:right="1417" w:bottom="164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优秀组织单位名单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1.重庆市沙坪坝区科学技术协会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2.重庆市南岸区科学技术协会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3.重庆市渝北区科学技术协会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4.重庆市大足区科学技术协会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5.重庆市梁平区科学技术协会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6.秀山土家族苗族自治县科学技术协会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7.重庆市万盛经开区科技馆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8.重庆交通大学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9.重庆科技大学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10.重庆科技职业学院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11.重庆科创职业学院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12.重庆工程学院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13.重庆工程职业技术学院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14.重庆南开中学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15.西南大学附属中学校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16.重庆第七中学校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17.重庆市渝高中学校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18.重庆市田家炳中学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19.重庆市南坪中学校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20.重庆市南岸区中海学校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21.重庆市北碚职业教育中心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22.重庆市渝北中学校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23.重庆市松树桥中学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24.重庆市南川道南中学校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25.重庆市大足中学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26.重庆市荣昌区宝城初级中学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27.秀山县实验初级中学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28.重庆市秀山高级中学校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29.重庆市第四十九中学校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30.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重庆市万盛职业教育中心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984" w:right="1417" w:bottom="164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YmI3NDU1ZTZjYjllMTc5ZWQxNjAzYTg0MDA0NjEifQ=="/>
  </w:docVars>
  <w:rsids>
    <w:rsidRoot w:val="6F2E5526"/>
    <w:rsid w:val="07543C6A"/>
    <w:rsid w:val="09A42FBF"/>
    <w:rsid w:val="0B7B672D"/>
    <w:rsid w:val="0CE95062"/>
    <w:rsid w:val="0E187418"/>
    <w:rsid w:val="11E52016"/>
    <w:rsid w:val="2DCB4016"/>
    <w:rsid w:val="3DAE16FB"/>
    <w:rsid w:val="3F2C6E35"/>
    <w:rsid w:val="42F14BEA"/>
    <w:rsid w:val="54894AAB"/>
    <w:rsid w:val="5B212F41"/>
    <w:rsid w:val="5C403DCA"/>
    <w:rsid w:val="647B2A75"/>
    <w:rsid w:val="678B22A8"/>
    <w:rsid w:val="6F2E5526"/>
    <w:rsid w:val="760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7746</Words>
  <Characters>8067</Characters>
  <Lines>0</Lines>
  <Paragraphs>0</Paragraphs>
  <TotalTime>1</TotalTime>
  <ScaleCrop>false</ScaleCrop>
  <LinksUpToDate>false</LinksUpToDate>
  <CharactersWithSpaces>8231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2024-06-03T01:38:00Z</dcterms:created>
  <dc:creator>admin</dc:creator>
  <cp:lastModifiedBy>bgs</cp:lastModifiedBy>
  <cp:lastPrinted>2024-06-05T03:14:51Z</cp:lastPrinted>
  <dcterms:modified xsi:type="dcterms:W3CDTF">2024-06-05T03:15:09Z</dcterms:modified>
  <dc:title>关于公布第十届全国青年科普创新实验暨 作品大赛重庆赛区复赛结果的通知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471445BE9BF04ABCB54B1F54803FA0F3_13</vt:lpwstr>
  </property>
</Properties>
</file>