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  <w:lang w:eastAsia="zh-CN"/>
        </w:rPr>
        <w:t>重庆市科学技术协会</w:t>
      </w:r>
      <w:r>
        <w:rPr>
          <w:rFonts w:hint="eastAsia" w:eastAsia="方正小标宋_GBK"/>
          <w:sz w:val="44"/>
          <w:szCs w:val="44"/>
          <w:lang w:eastAsia="zh-CN"/>
        </w:rPr>
        <w:br w:type="textWrapping"/>
      </w:r>
      <w:r>
        <w:rPr>
          <w:rFonts w:hint="eastAsia" w:eastAsia="方正小标宋_GBK"/>
          <w:sz w:val="44"/>
          <w:szCs w:val="44"/>
          <w:lang w:eastAsia="zh-CN"/>
        </w:rPr>
        <w:t>关于</w:t>
      </w: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  <w:lang w:val="en-US" w:eastAsia="zh-CN"/>
        </w:rPr>
        <w:t>25</w:t>
      </w:r>
      <w:r>
        <w:rPr>
          <w:rFonts w:hAnsi="方正小标宋_GBK" w:eastAsia="方正小标宋_GBK"/>
          <w:sz w:val="44"/>
          <w:szCs w:val="44"/>
        </w:rPr>
        <w:t>年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sz w:val="44"/>
          <w:szCs w:val="44"/>
        </w:rPr>
        <w:t>基层科普行动计划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拟实施</w:t>
      </w:r>
      <w:r>
        <w:rPr>
          <w:rFonts w:hint="eastAsia" w:hAnsi="方正小标宋_GBK" w:eastAsia="方正小标宋_GBK"/>
          <w:sz w:val="44"/>
          <w:szCs w:val="44"/>
          <w:lang w:eastAsia="zh-CN"/>
        </w:rPr>
        <w:br w:type="textWrapping"/>
      </w:r>
      <w:r>
        <w:rPr>
          <w:rFonts w:hint="eastAsia" w:eastAsia="方正小标宋_GBK"/>
          <w:sz w:val="44"/>
          <w:szCs w:val="44"/>
          <w:lang w:eastAsia="zh-CN"/>
        </w:rPr>
        <w:t>项目名单的公示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Ansi="方正仿宋_GBK"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  <w:lang w:val="en-US" w:eastAsia="zh-CN"/>
        </w:rPr>
        <w:t>按照</w:t>
      </w:r>
      <w:r>
        <w:rPr>
          <w:rFonts w:hAnsi="方正仿宋_GBK" w:eastAsia="方正仿宋_GBK"/>
          <w:sz w:val="32"/>
          <w:szCs w:val="32"/>
        </w:rPr>
        <w:t>市科协、市财政局</w:t>
      </w:r>
      <w:r>
        <w:rPr>
          <w:rFonts w:hint="eastAsia" w:hAnsi="方正仿宋_GBK" w:eastAsia="方正仿宋_GBK"/>
          <w:sz w:val="32"/>
          <w:szCs w:val="32"/>
          <w:lang w:eastAsia="zh-CN"/>
        </w:rPr>
        <w:t>《关于组织实施202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hAnsi="方正仿宋_GBK" w:eastAsia="方正仿宋_GBK"/>
          <w:sz w:val="32"/>
          <w:szCs w:val="32"/>
          <w:lang w:eastAsia="zh-CN"/>
        </w:rPr>
        <w:t>年“基层科普行动计划”项目推荐工作的通知》（渝科协发〔2024〕51号）相关要求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Ansi="方正仿宋_GBK" w:eastAsia="方正仿宋_GBK"/>
          <w:sz w:val="32"/>
          <w:szCs w:val="32"/>
        </w:rPr>
        <w:t>各区县科协</w:t>
      </w:r>
      <w:r>
        <w:rPr>
          <w:rFonts w:hint="eastAsia" w:hAnsi="方正仿宋_GBK" w:eastAsia="方正仿宋_GBK"/>
          <w:sz w:val="32"/>
          <w:szCs w:val="32"/>
          <w:lang w:eastAsia="zh-CN"/>
        </w:rPr>
        <w:t>和</w:t>
      </w:r>
      <w:r>
        <w:rPr>
          <w:rFonts w:hAnsi="方正仿宋_GBK" w:eastAsia="方正仿宋_GBK"/>
          <w:sz w:val="32"/>
          <w:szCs w:val="32"/>
        </w:rPr>
        <w:t>财政</w:t>
      </w:r>
      <w:r>
        <w:rPr>
          <w:rFonts w:hint="eastAsia" w:hAnsi="方正仿宋_GBK" w:eastAsia="方正仿宋_GBK"/>
          <w:sz w:val="32"/>
          <w:szCs w:val="32"/>
          <w:lang w:eastAsia="zh-CN"/>
        </w:rPr>
        <w:t>部门</w:t>
      </w:r>
      <w:r>
        <w:rPr>
          <w:rFonts w:hAnsi="方正仿宋_GBK" w:eastAsia="方正仿宋_GBK"/>
          <w:sz w:val="32"/>
          <w:szCs w:val="32"/>
        </w:rPr>
        <w:t>广泛发动</w:t>
      </w:r>
      <w:r>
        <w:rPr>
          <w:rFonts w:hint="eastAsia" w:hAnsi="方正仿宋_GBK" w:eastAsia="方正仿宋_GBK"/>
          <w:sz w:val="32"/>
          <w:szCs w:val="32"/>
          <w:lang w:eastAsia="zh-CN"/>
        </w:rPr>
        <w:t>、精心组织、联合推荐</w:t>
      </w:r>
      <w:r>
        <w:rPr>
          <w:rFonts w:hAnsi="方正仿宋_GBK" w:eastAsia="方正仿宋_GBK"/>
          <w:sz w:val="32"/>
          <w:szCs w:val="32"/>
        </w:rPr>
        <w:t>，至</w:t>
      </w:r>
      <w:r>
        <w:rPr>
          <w:rFonts w:hint="eastAsia" w:hAnsi="方正仿宋_GBK" w:eastAsia="方正仿宋_GBK"/>
          <w:sz w:val="32"/>
          <w:szCs w:val="32"/>
          <w:lang w:eastAsia="zh-CN"/>
        </w:rPr>
        <w:t>申报截止时间</w:t>
      </w:r>
      <w:r>
        <w:rPr>
          <w:rFonts w:hAnsi="方正仿宋_GBK" w:eastAsia="方正仿宋_GBK"/>
          <w:sz w:val="32"/>
          <w:szCs w:val="32"/>
        </w:rPr>
        <w:t>，共收到</w:t>
      </w:r>
      <w:r>
        <w:rPr>
          <w:rFonts w:hint="eastAsia" w:eastAsia="方正仿宋_GBK"/>
          <w:sz w:val="32"/>
          <w:szCs w:val="32"/>
          <w:lang w:val="en-US" w:eastAsia="zh-CN"/>
        </w:rPr>
        <w:t>123份</w:t>
      </w:r>
      <w:r>
        <w:rPr>
          <w:rFonts w:hAnsi="方正仿宋_GBK" w:eastAsia="方正仿宋_GBK"/>
          <w:sz w:val="32"/>
          <w:szCs w:val="32"/>
        </w:rPr>
        <w:t>项目</w:t>
      </w:r>
      <w:r>
        <w:rPr>
          <w:rFonts w:hint="eastAsia" w:hAnsi="方正仿宋_GBK" w:eastAsia="方正仿宋_GBK"/>
          <w:sz w:val="32"/>
          <w:szCs w:val="32"/>
          <w:lang w:eastAsia="zh-CN"/>
        </w:rPr>
        <w:t>申报材料</w:t>
      </w:r>
      <w:r>
        <w:rPr>
          <w:rFonts w:hAnsi="方正仿宋_GBK"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Ansi="方正仿宋_GBK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Ansi="方正仿宋_GBK" w:eastAsia="方正仿宋_GBK"/>
          <w:sz w:val="32"/>
          <w:szCs w:val="32"/>
        </w:rPr>
        <w:t>日，</w:t>
      </w:r>
      <w:r>
        <w:rPr>
          <w:rFonts w:hint="eastAsia" w:hAnsi="方正仿宋_GBK" w:eastAsia="方正仿宋_GBK"/>
          <w:sz w:val="32"/>
          <w:szCs w:val="32"/>
          <w:lang w:eastAsia="zh-CN"/>
        </w:rPr>
        <w:t>市科协组织开展了项目</w:t>
      </w:r>
      <w:r>
        <w:rPr>
          <w:rFonts w:hAnsi="方正仿宋_GBK" w:eastAsia="方正仿宋_GBK"/>
          <w:sz w:val="32"/>
          <w:szCs w:val="32"/>
        </w:rPr>
        <w:t>评审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。</w:t>
      </w:r>
      <w:r>
        <w:rPr>
          <w:rFonts w:hint="eastAsia" w:hAnsi="方正仿宋_GBK" w:eastAsia="方正仿宋_GBK"/>
          <w:sz w:val="32"/>
          <w:szCs w:val="32"/>
          <w:lang w:eastAsia="zh-CN"/>
        </w:rPr>
        <w:t>根据专家评审情况和项目资金计划，拟实施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2025年重庆市基层科普行动计划项目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87</w:t>
      </w:r>
      <w:r>
        <w:rPr>
          <w:rFonts w:hAnsi="方正仿宋_GBK" w:eastAsia="方正仿宋_GBK"/>
          <w:color w:val="auto"/>
          <w:sz w:val="32"/>
          <w:szCs w:val="32"/>
        </w:rPr>
        <w:t>个</w:t>
      </w:r>
      <w:r>
        <w:rPr>
          <w:rFonts w:hint="eastAsia" w:hAnsi="方正仿宋_GBK" w:eastAsia="方正仿宋_GBK"/>
          <w:color w:val="auto"/>
          <w:sz w:val="32"/>
          <w:szCs w:val="32"/>
          <w:lang w:eastAsia="zh-CN"/>
        </w:rPr>
        <w:t>，</w:t>
      </w:r>
      <w:r>
        <w:rPr>
          <w:rFonts w:hAnsi="方正仿宋_GBK" w:eastAsia="方正仿宋_GBK"/>
          <w:color w:val="auto"/>
          <w:sz w:val="32"/>
          <w:szCs w:val="32"/>
        </w:rPr>
        <w:t>现</w:t>
      </w:r>
      <w:r>
        <w:rPr>
          <w:rFonts w:hint="eastAsia" w:hAnsi="方正仿宋_GBK" w:eastAsia="方正仿宋_GBK"/>
          <w:color w:val="auto"/>
          <w:sz w:val="32"/>
          <w:szCs w:val="32"/>
          <w:lang w:eastAsia="zh-CN"/>
        </w:rPr>
        <w:t>将名单</w:t>
      </w:r>
      <w:r>
        <w:rPr>
          <w:rFonts w:hAnsi="方正仿宋_GBK" w:eastAsia="方正仿宋_GBK"/>
          <w:color w:val="auto"/>
          <w:sz w:val="32"/>
          <w:szCs w:val="32"/>
        </w:rPr>
        <w:t>进行公示，公示</w:t>
      </w:r>
      <w:r>
        <w:rPr>
          <w:rFonts w:hint="eastAsia" w:hAnsi="方正仿宋_GBK" w:eastAsia="方正仿宋_GBK"/>
          <w:color w:val="auto"/>
          <w:sz w:val="32"/>
          <w:szCs w:val="32"/>
          <w:lang w:eastAsia="zh-CN"/>
        </w:rPr>
        <w:t>期</w:t>
      </w:r>
      <w:r>
        <w:rPr>
          <w:rFonts w:hAnsi="方正仿宋_GBK" w:eastAsia="方正仿宋_GBK"/>
          <w:color w:val="auto"/>
          <w:sz w:val="32"/>
          <w:szCs w:val="32"/>
        </w:rPr>
        <w:t>为</w:t>
      </w:r>
      <w:r>
        <w:rPr>
          <w:rFonts w:eastAsia="方正仿宋_GBK"/>
          <w:color w:val="auto"/>
          <w:sz w:val="32"/>
          <w:szCs w:val="32"/>
        </w:rPr>
        <w:t>20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25</w:t>
      </w:r>
      <w:r>
        <w:rPr>
          <w:rFonts w:hAnsi="方正仿宋_GBK" w:eastAsia="方正仿宋_GBK"/>
          <w:color w:val="auto"/>
          <w:sz w:val="32"/>
          <w:szCs w:val="32"/>
        </w:rPr>
        <w:t>年</w:t>
      </w:r>
      <w:r>
        <w:rPr>
          <w:rFonts w:hint="eastAsia" w:hAnsi="方正仿宋_GBK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Ansi="方正仿宋_GBK"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27</w:t>
      </w:r>
      <w:r>
        <w:rPr>
          <w:rFonts w:hAnsi="方正仿宋_GBK" w:eastAsia="方正仿宋_GBK"/>
          <w:color w:val="auto"/>
          <w:sz w:val="32"/>
          <w:szCs w:val="32"/>
        </w:rPr>
        <w:t>日至</w:t>
      </w:r>
      <w:r>
        <w:rPr>
          <w:rFonts w:hint="eastAsia" w:hAnsi="方正仿宋_GBK" w:eastAsia="方正仿宋_GBK"/>
          <w:color w:val="auto"/>
          <w:sz w:val="32"/>
          <w:szCs w:val="32"/>
          <w:lang w:val="en-US" w:eastAsia="zh-CN"/>
        </w:rPr>
        <w:t>12月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Ansi="方正仿宋_GBK" w:eastAsia="方正仿宋_GBK"/>
          <w:color w:val="auto"/>
          <w:sz w:val="32"/>
          <w:szCs w:val="32"/>
        </w:rPr>
        <w:t>日</w:t>
      </w:r>
      <w:r>
        <w:rPr>
          <w:rFonts w:hint="eastAsia" w:hAnsi="方正仿宋_GBK" w:eastAsia="方正仿宋_GBK"/>
          <w:color w:val="auto"/>
          <w:sz w:val="32"/>
          <w:szCs w:val="32"/>
          <w:lang w:eastAsia="zh-CN"/>
        </w:rPr>
        <w:t>（共</w:t>
      </w:r>
      <w:r>
        <w:rPr>
          <w:rFonts w:hint="eastAsia" w:hAnsi="方正仿宋_GBK" w:eastAsia="方正仿宋_GBK"/>
          <w:color w:val="auto"/>
          <w:sz w:val="32"/>
          <w:szCs w:val="32"/>
          <w:lang w:val="en-US" w:eastAsia="zh-CN"/>
        </w:rPr>
        <w:t>5个工作日</w:t>
      </w:r>
      <w:r>
        <w:rPr>
          <w:rFonts w:hint="eastAsia" w:hAnsi="方正仿宋_GBK" w:eastAsia="方正仿宋_GBK"/>
          <w:color w:val="auto"/>
          <w:sz w:val="32"/>
          <w:szCs w:val="32"/>
          <w:lang w:eastAsia="zh-CN"/>
        </w:rPr>
        <w:t>）</w:t>
      </w:r>
      <w:r>
        <w:rPr>
          <w:rFonts w:hAnsi="方正仿宋_GBK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公示期内，如有异议，请以书面形式向市科协科学技术普及部反映。以单位名义反映情况的材料需加盖单位公章，以个人名义反映情况的材料应署实名并提供有效联系方式。提出异议的单位和个人应对所提异议的真实性和可靠性负责</w:t>
      </w:r>
      <w:r>
        <w:rPr>
          <w:rFonts w:hAns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hAnsi="方正仿宋_GBK" w:eastAsia="方正仿宋_GBK"/>
          <w:sz w:val="32"/>
          <w:szCs w:val="32"/>
          <w:lang w:eastAsia="zh-CN"/>
        </w:rPr>
      </w:pPr>
      <w:r>
        <w:rPr>
          <w:rFonts w:hint="eastAsia" w:hAnsi="方正仿宋_GBK" w:eastAsia="方正仿宋_GBK"/>
          <w:sz w:val="32"/>
          <w:szCs w:val="32"/>
          <w:lang w:eastAsia="zh-CN"/>
        </w:rPr>
        <w:t>联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hAnsi="方正仿宋_GBK" w:eastAsia="方正仿宋_GBK"/>
          <w:sz w:val="32"/>
          <w:szCs w:val="32"/>
          <w:lang w:eastAsia="zh-CN"/>
        </w:rPr>
        <w:t>系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hAnsi="方正仿宋_GBK" w:eastAsia="方正仿宋_GBK"/>
          <w:sz w:val="32"/>
          <w:szCs w:val="32"/>
          <w:lang w:eastAsia="zh-CN"/>
        </w:rPr>
        <w:t>人：吴武全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Ansi="方正仿宋_GBK" w:eastAsia="方正仿宋_GBK"/>
          <w:sz w:val="32"/>
          <w:szCs w:val="32"/>
        </w:rPr>
        <w:t>联系</w:t>
      </w:r>
      <w:r>
        <w:rPr>
          <w:rFonts w:hint="eastAsia" w:hAnsi="方正仿宋_GBK" w:eastAsia="方正仿宋_GBK"/>
          <w:sz w:val="32"/>
          <w:szCs w:val="32"/>
          <w:lang w:eastAsia="zh-CN"/>
        </w:rPr>
        <w:t>电话</w:t>
      </w:r>
      <w:r>
        <w:rPr>
          <w:rFonts w:hAnsi="方正仿宋_GBK"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023-63003</w:t>
      </w:r>
      <w:r>
        <w:rPr>
          <w:rFonts w:hint="eastAsia" w:eastAsia="方正仿宋_GBK"/>
          <w:sz w:val="32"/>
          <w:szCs w:val="32"/>
          <w:lang w:val="en-US" w:eastAsia="zh-CN"/>
        </w:rPr>
        <w:t>712，13883987655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电子邮箱：</w:t>
      </w:r>
      <w:r>
        <w:rPr>
          <w:rFonts w:hint="eastAsia" w:eastAsia="方正仿宋_GBK"/>
          <w:sz w:val="32"/>
          <w:szCs w:val="32"/>
          <w:lang w:val="en-US" w:eastAsia="zh-CN"/>
        </w:rPr>
        <w:t>317290769@qq.com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Ans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eastAsia="zh-CN"/>
        </w:rPr>
        <w:t>重庆市</w:t>
      </w:r>
      <w:r>
        <w:rPr>
          <w:rFonts w:hAnsi="方正仿宋_GBK" w:eastAsia="方正仿宋_GBK"/>
          <w:sz w:val="32"/>
          <w:szCs w:val="32"/>
        </w:rPr>
        <w:t>基层科普行动计划</w:t>
      </w:r>
      <w:r>
        <w:rPr>
          <w:rFonts w:hint="eastAsia" w:hAnsi="方正仿宋_GBK" w:eastAsia="方正仿宋_GBK"/>
          <w:sz w:val="32"/>
          <w:szCs w:val="32"/>
          <w:lang w:eastAsia="zh-CN"/>
        </w:rPr>
        <w:t>拟实施项目清</w:t>
      </w:r>
      <w:r>
        <w:rPr>
          <w:rFonts w:hAnsi="方正仿宋_GBK" w:eastAsia="方正仿宋_GBK"/>
          <w:sz w:val="32"/>
          <w:szCs w:val="32"/>
        </w:rPr>
        <w:t>单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  <w:lang w:val="en-US" w:eastAsia="zh-CN"/>
        </w:rPr>
        <w:t xml:space="preserve">                     </w:t>
      </w:r>
      <w:r>
        <w:rPr>
          <w:rFonts w:hAnsi="方正仿宋_GBK" w:eastAsia="方正仿宋_GBK"/>
          <w:sz w:val="32"/>
          <w:szCs w:val="32"/>
        </w:rPr>
        <w:t>重庆市科学技术协会</w:t>
      </w:r>
      <w:r>
        <w:rPr>
          <w:rFonts w:eastAsia="方正仿宋_GBK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Ansi="方正仿宋_GBK" w:eastAsia="方正仿宋_GBK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Ansi="方正仿宋_GBK"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27</w:t>
      </w:r>
      <w:r>
        <w:rPr>
          <w:rFonts w:hAnsi="方正仿宋_GBK" w:eastAsia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widowControl w:val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2025年重庆市基层科普行动计划拟实施项目清单</w:t>
      </w:r>
    </w:p>
    <w:tbl>
      <w:tblPr>
        <w:tblStyle w:val="6"/>
        <w:tblW w:w="10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4940"/>
        <w:gridCol w:w="879"/>
        <w:gridCol w:w="3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4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（万）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项目类型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重庆市万州区李河镇高升村村民委员会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重庆市万州区九池街道黄梅社区居民委员会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重庆市万州区柠檬协会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重庆市万州区恒合土家族乡鸿凤村村民委员会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重庆市黔江区辣椒协会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重庆市涪陵区人民政府李渡街道办事处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重庆市涪陵区崇义街道皮家街社区居民委员会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重庆市渝中区人民政府大坪街道办事处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全国科普示范区科普示范街镇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重庆市渝中区人民政府南纪门街道办事处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重庆市大渡口区建胜镇人民政府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重庆市大渡口区建胜镇白居寺社区居民委员会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重庆市江北区观音桥街道办事处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全国科普示范区科普示范街镇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重庆市江北区郭家沱街道办事处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重庆市沙坪坝区人民政府磁器口街道办事处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全国科普示范区科普示范街镇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重庆市第三十二中学校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重庆市医药生物技术协会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一老一小科学素质提升行动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重庆市九龙坡区人民政府黄桷坪街道办事处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全国科普示范区科普示范街镇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重庆市九龙坡区铜罐驿镇人民政府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重庆市南岸区花园路街道明佳园社区居民委员会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重庆市南岸区南坪镇金阳社区居民委员会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重庆市北碚区花卉协会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重庆市北碚区人民政府天生街道办事处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23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重庆市北碚区蔡家岗街道灯塔街社区居民委员会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重庆市渝北区人民政府仙桃街道办事处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全国科普示范区科普示范街镇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25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重庆市渝北区回兴街道锦屏路社区居民委员会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重庆市巴南区莲花街道花土湾社区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27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重庆市巴南区农村专业技术联合会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重庆市长寿区云集镇万寿村血脐种植协会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重庆市江津区德感街道滨州社区居民委员会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重庆市江津区种子农药协会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合川区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重庆市合川区涞滩镇人民政府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重庆市合川区农村专业技术协会联合会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重庆市永川区朱沱镇人民政府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全国科普示范区科普示范街镇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34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重庆市永川区胜利路街道胜利路社区居民委员会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南川区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重庆市南川区合溪镇人民政府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36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重庆市南川区西城街道东方红社区居民委员会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37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重庆市南川区养蜂协会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重庆市綦江区永城镇人民政府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39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重庆市綦江区文龙街道代家岗社区居民委员会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重庆市大足区高坪镇高峰村村民委员会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重庆市大足区科技馆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重庆市璧山区七塘镇将军村村民委员会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重庆市璧山区三合镇人民政府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重庆市铜梁区安居镇人民政府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45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重庆市铜梁区安居镇大南社区居民委员会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46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重庆市铜梁区气象局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重庆市潼南区梓潼街道李台村村民委员会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48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重庆市潼南区农业科技投资（集团）有限公司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49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重庆师范大学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重庆市畜牧科学院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重庆市荣昌区观胜镇睡佛社区居民委员会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重庆市开州区柑橘协会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53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重庆市开州区自然保护地管理中心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重庆乐程乐码教育科技有限公司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55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重庆市梁平区云龙镇同心社区居民委员会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武隆区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重庆市武隆区人民政府仙女山街道办事处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乡村科普场馆建设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城口县巴山镇人民政府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乡村科普场馆建设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丰都县虎威镇人民政府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乡村科普场馆建设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59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丰都县十直镇人民政府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丰都县仙穗水稻种植协会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忠县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忠县双桂镇初级中学校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乡村科普场馆建设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云阳县平湖渔公水产养殖协会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63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重庆市云阳县人和街道晒经村村民委员会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重庆市云阳县龙角镇菊花种植协会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奉节县青龙镇人民政府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乡村科普场馆建设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奉节县科技馆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67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奉节县蔬菜产业协会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重庆市巫山县职业教育中心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重庆市巫山县庙宇镇长梁村村民委员会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巫溪县尖山镇人民政府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巫溪县蚕桑协会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巫溪县老鹰茶及茶叶产业协会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石柱县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石柱土家族自治县农技协联合会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石柱土家族自治县黎场乡人民政府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75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石柱土家族自治县黄连专业技术协会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酉阳县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酉阳土家族苗族自治县渤海初级中学校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乡村科普场馆建设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77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酉阳县土家族苗族自治县红茶种植专业技术协会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彭水苗族土家族自治县隆鑫希望小学校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乡村科普场馆建设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79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彭水县润溪乡三姐肉牛养殖专业技术协会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农村专业技术协会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重庆市渝北区人民政府大竹林街道办事处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全国科普示范区科普示范街镇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重庆市渝北区人和街道龙寿路社区居民委员会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重庆高新区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重庆市沙坪坝区人民政府虎溪街道办事处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全国科普示范区科普示范街镇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83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西部（重庆）科学城种质创新大科学中心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84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重庆大学产业技术研究院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万盛经开区</w:t>
            </w: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重庆市綦江区石林镇人民政府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乡村科普设施建设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86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重庆市綦江区丛林镇人民政府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科普示范街镇（社区）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87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重庆市万盛经济技术开发区人民医院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科普助力双减行动</w:t>
            </w:r>
          </w:p>
        </w:tc>
      </w:tr>
    </w:tbl>
    <w:p>
      <w:pPr>
        <w:rPr>
          <w:rFonts w:hint="default" w:ascii="Calibri" w:hAnsi="Calibri" w:eastAsia="宋体"/>
          <w:b/>
          <w:bCs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05253"/>
    <w:rsid w:val="02F96BAC"/>
    <w:rsid w:val="060A48C7"/>
    <w:rsid w:val="08891BFA"/>
    <w:rsid w:val="0B567FED"/>
    <w:rsid w:val="0BA17C4E"/>
    <w:rsid w:val="0CA76A54"/>
    <w:rsid w:val="0D9F1E7D"/>
    <w:rsid w:val="11A647CC"/>
    <w:rsid w:val="120779CD"/>
    <w:rsid w:val="150D1910"/>
    <w:rsid w:val="152A0EEA"/>
    <w:rsid w:val="15805253"/>
    <w:rsid w:val="17B244A7"/>
    <w:rsid w:val="1BFE38BA"/>
    <w:rsid w:val="1C74284B"/>
    <w:rsid w:val="1DA44AFA"/>
    <w:rsid w:val="1F1C0C25"/>
    <w:rsid w:val="20103B29"/>
    <w:rsid w:val="22A861BC"/>
    <w:rsid w:val="23F71A57"/>
    <w:rsid w:val="24DA7C2C"/>
    <w:rsid w:val="2526414F"/>
    <w:rsid w:val="27CB615E"/>
    <w:rsid w:val="27FD6F88"/>
    <w:rsid w:val="2BFE6FCC"/>
    <w:rsid w:val="2EC71EEF"/>
    <w:rsid w:val="2F769D80"/>
    <w:rsid w:val="2FEFF11F"/>
    <w:rsid w:val="326A40EB"/>
    <w:rsid w:val="346938DF"/>
    <w:rsid w:val="36F7B328"/>
    <w:rsid w:val="37CFD6C3"/>
    <w:rsid w:val="39C05457"/>
    <w:rsid w:val="3A18BB7A"/>
    <w:rsid w:val="3AEFE865"/>
    <w:rsid w:val="3AFB7FA0"/>
    <w:rsid w:val="3B884E77"/>
    <w:rsid w:val="3BB7BE22"/>
    <w:rsid w:val="3C451D89"/>
    <w:rsid w:val="3DB7F0AD"/>
    <w:rsid w:val="3EDED0F8"/>
    <w:rsid w:val="3F7FE657"/>
    <w:rsid w:val="40194C09"/>
    <w:rsid w:val="458059D2"/>
    <w:rsid w:val="47DF8835"/>
    <w:rsid w:val="47FDFAA2"/>
    <w:rsid w:val="4BCFA51A"/>
    <w:rsid w:val="4CDB3AE1"/>
    <w:rsid w:val="4F3FD3DC"/>
    <w:rsid w:val="4F5A61C8"/>
    <w:rsid w:val="54DC3F4D"/>
    <w:rsid w:val="594C57A0"/>
    <w:rsid w:val="5DCB7135"/>
    <w:rsid w:val="5F5814BF"/>
    <w:rsid w:val="5F7F4F6C"/>
    <w:rsid w:val="5FEB087B"/>
    <w:rsid w:val="616D7393"/>
    <w:rsid w:val="63EF57D4"/>
    <w:rsid w:val="647501C6"/>
    <w:rsid w:val="66792585"/>
    <w:rsid w:val="669F4A65"/>
    <w:rsid w:val="67052B8B"/>
    <w:rsid w:val="67FDF079"/>
    <w:rsid w:val="6A262154"/>
    <w:rsid w:val="6BFDA609"/>
    <w:rsid w:val="6DFF4587"/>
    <w:rsid w:val="6DFF4AB0"/>
    <w:rsid w:val="6EFF4109"/>
    <w:rsid w:val="6F066BA6"/>
    <w:rsid w:val="6FBBCEC7"/>
    <w:rsid w:val="6FCDA9C9"/>
    <w:rsid w:val="6FF16FBA"/>
    <w:rsid w:val="6FF70207"/>
    <w:rsid w:val="6FF7E940"/>
    <w:rsid w:val="70AA2DA5"/>
    <w:rsid w:val="70CB4FCE"/>
    <w:rsid w:val="70F20869"/>
    <w:rsid w:val="75A7C7BE"/>
    <w:rsid w:val="75F98D34"/>
    <w:rsid w:val="776F9A33"/>
    <w:rsid w:val="77CF56BC"/>
    <w:rsid w:val="77E5855A"/>
    <w:rsid w:val="77F71ACB"/>
    <w:rsid w:val="77FFCD80"/>
    <w:rsid w:val="79C72815"/>
    <w:rsid w:val="7AB6581D"/>
    <w:rsid w:val="7AEE6E6D"/>
    <w:rsid w:val="7B134E52"/>
    <w:rsid w:val="7BEBC9CA"/>
    <w:rsid w:val="7BFC2DF7"/>
    <w:rsid w:val="7BFFF8AD"/>
    <w:rsid w:val="7C2B1B44"/>
    <w:rsid w:val="7D5BC7D2"/>
    <w:rsid w:val="7E58BF89"/>
    <w:rsid w:val="7E6DD082"/>
    <w:rsid w:val="7EFB9186"/>
    <w:rsid w:val="7F035D97"/>
    <w:rsid w:val="7F76ECC5"/>
    <w:rsid w:val="7FD61B9D"/>
    <w:rsid w:val="7FFA9941"/>
    <w:rsid w:val="7FFC2CA2"/>
    <w:rsid w:val="7FFED1C6"/>
    <w:rsid w:val="7FFF7B88"/>
    <w:rsid w:val="8F3F4493"/>
    <w:rsid w:val="95E710E1"/>
    <w:rsid w:val="9DF84F13"/>
    <w:rsid w:val="9FF34025"/>
    <w:rsid w:val="A5FEA770"/>
    <w:rsid w:val="B7D4F481"/>
    <w:rsid w:val="B7F38231"/>
    <w:rsid w:val="BC27FFCB"/>
    <w:rsid w:val="BD7F300B"/>
    <w:rsid w:val="BE7D5D56"/>
    <w:rsid w:val="BEBD2736"/>
    <w:rsid w:val="BEC8283B"/>
    <w:rsid w:val="BEDBCE85"/>
    <w:rsid w:val="BFBBF0CB"/>
    <w:rsid w:val="BFDF9C2D"/>
    <w:rsid w:val="BFEB418A"/>
    <w:rsid w:val="BFF74A4C"/>
    <w:rsid w:val="BFFBDBB2"/>
    <w:rsid w:val="BFFC4BFE"/>
    <w:rsid w:val="C37F0BC8"/>
    <w:rsid w:val="C599E5D5"/>
    <w:rsid w:val="C7D4A7AF"/>
    <w:rsid w:val="CAEBFEA5"/>
    <w:rsid w:val="CCFF7C56"/>
    <w:rsid w:val="CDE3E7EA"/>
    <w:rsid w:val="D7EBF8FB"/>
    <w:rsid w:val="D7EFD9AA"/>
    <w:rsid w:val="DB1F97D2"/>
    <w:rsid w:val="DDFBDE94"/>
    <w:rsid w:val="DDFF80A7"/>
    <w:rsid w:val="DE6B4B0D"/>
    <w:rsid w:val="DF3F7B2C"/>
    <w:rsid w:val="DFAFF02F"/>
    <w:rsid w:val="DFEFFAAA"/>
    <w:rsid w:val="DFFF233B"/>
    <w:rsid w:val="E5CF8ECB"/>
    <w:rsid w:val="EDB7304C"/>
    <w:rsid w:val="EED5F2B7"/>
    <w:rsid w:val="EEFFE87A"/>
    <w:rsid w:val="EF47F490"/>
    <w:rsid w:val="EF96BBA1"/>
    <w:rsid w:val="EFDF23C2"/>
    <w:rsid w:val="EFFDA599"/>
    <w:rsid w:val="EFFDB76D"/>
    <w:rsid w:val="F2BE0808"/>
    <w:rsid w:val="F3FF3965"/>
    <w:rsid w:val="F57557EF"/>
    <w:rsid w:val="F675B222"/>
    <w:rsid w:val="F7238EA8"/>
    <w:rsid w:val="F72E905A"/>
    <w:rsid w:val="F77FA9B4"/>
    <w:rsid w:val="F7B294BA"/>
    <w:rsid w:val="F7FFCA52"/>
    <w:rsid w:val="F83F50F8"/>
    <w:rsid w:val="F9FB206C"/>
    <w:rsid w:val="FBC37A04"/>
    <w:rsid w:val="FC3DF829"/>
    <w:rsid w:val="FD6C57A8"/>
    <w:rsid w:val="FD7D89E1"/>
    <w:rsid w:val="FDBDC869"/>
    <w:rsid w:val="FDEFE865"/>
    <w:rsid w:val="FDFB7B87"/>
    <w:rsid w:val="FDFD0256"/>
    <w:rsid w:val="FDFEEB8A"/>
    <w:rsid w:val="FE4239EA"/>
    <w:rsid w:val="FEABFE74"/>
    <w:rsid w:val="FEEF2811"/>
    <w:rsid w:val="FEF54322"/>
    <w:rsid w:val="FEF71786"/>
    <w:rsid w:val="FF363EFC"/>
    <w:rsid w:val="FF7B59F4"/>
    <w:rsid w:val="FFE446ED"/>
    <w:rsid w:val="FFFF1874"/>
    <w:rsid w:val="FFFF7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37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2017-06-12T20:29:00Z</dcterms:created>
  <dc:creator>Administrator</dc:creator>
  <cp:lastModifiedBy>Administrator</cp:lastModifiedBy>
  <cp:lastPrinted>2024-11-26T17:28:00Z</cp:lastPrinted>
  <dcterms:modified xsi:type="dcterms:W3CDTF">2024-11-27T07:19:44Z</dcterms:modified>
  <dc:title>2017年“基层科普行动计划”项目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37EE74F60F6FF033221DA665B64A3A27</vt:lpwstr>
  </property>
</Properties>
</file>